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7C828" w14:textId="77777777" w:rsidR="006239BC" w:rsidRDefault="00431576" w:rsidP="006239BC">
      <w:pPr>
        <w:pStyle w:val="NormalWeb"/>
        <w:spacing w:before="0" w:beforeAutospacing="0" w:after="90" w:afterAutospacing="0" w:line="280" w:lineRule="atLeast"/>
        <w:ind w:left="300" w:right="300"/>
        <w:jc w:val="both"/>
        <w:rPr>
          <w:rFonts w:ascii="Arial" w:hAnsi="Arial"/>
          <w:color w:val="000000"/>
          <w:sz w:val="22"/>
          <w:szCs w:val="22"/>
        </w:rPr>
      </w:pPr>
      <w:bookmarkStart w:id="0" w:name="_GoBack"/>
      <w:r>
        <w:rPr>
          <w:rFonts w:ascii="Arial" w:hAnsi="Arial"/>
          <w:color w:val="000000"/>
          <w:sz w:val="22"/>
          <w:szCs w:val="22"/>
        </w:rPr>
        <w:t>HOMAJ À LA CHONSON FRANÇAISE</w:t>
      </w:r>
    </w:p>
    <w:p w14:paraId="64067714"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p>
    <w:p w14:paraId="67131E38"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Autant vous prévenir : si vous allez voir ce spectacle, le syndrome de Stockholm vous guette.</w:t>
      </w:r>
    </w:p>
    <w:p w14:paraId="637B3005"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En effet vous risquez fort d’être définitivement attachés à ces trois hurluberlus, sorte d’extra terrestres qui vont vous captiver pendant plus d’une heure.</w:t>
      </w:r>
    </w:p>
    <w:p w14:paraId="07EE1C51"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 xml:space="preserve">Soi-disant Suédois, le trio, deux sœurs un frère, look improbable, vont rendre en jurant sur la bible Ikea un </w:t>
      </w:r>
      <w:proofErr w:type="spellStart"/>
      <w:r>
        <w:rPr>
          <w:rFonts w:ascii="Arial" w:hAnsi="Arial"/>
          <w:color w:val="000000"/>
          <w:sz w:val="22"/>
          <w:szCs w:val="22"/>
        </w:rPr>
        <w:t>Homaj</w:t>
      </w:r>
      <w:proofErr w:type="spellEnd"/>
      <w:r>
        <w:rPr>
          <w:rFonts w:ascii="Arial" w:hAnsi="Arial"/>
          <w:color w:val="000000"/>
          <w:sz w:val="22"/>
          <w:szCs w:val="22"/>
        </w:rPr>
        <w:t xml:space="preserve"> à la “</w:t>
      </w:r>
      <w:proofErr w:type="spellStart"/>
      <w:r>
        <w:rPr>
          <w:rFonts w:ascii="Arial" w:hAnsi="Arial"/>
          <w:color w:val="000000"/>
          <w:sz w:val="22"/>
          <w:szCs w:val="22"/>
        </w:rPr>
        <w:t>chonson</w:t>
      </w:r>
      <w:proofErr w:type="spellEnd"/>
      <w:r>
        <w:rPr>
          <w:rFonts w:ascii="Arial" w:hAnsi="Arial"/>
          <w:color w:val="000000"/>
          <w:sz w:val="22"/>
          <w:szCs w:val="22"/>
        </w:rPr>
        <w:t>” française complètement barré, déjanté, hilarant tout en étant d’une construction rigoureuse et d’une maîtrise parfaite dans le délire. Quelle imagination pour détourner ainsi chaque chanson et quel talent ensuite dans la réalisation !</w:t>
      </w:r>
    </w:p>
    <w:p w14:paraId="54C10380"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Certes ils sont inventifs, désopilants, décalés, mais se cache parfois derrière le masque de l’humour des moments forts, terrible version de</w:t>
      </w:r>
      <w:r>
        <w:rPr>
          <w:rStyle w:val="apple-converted-space"/>
          <w:rFonts w:ascii="Arial" w:hAnsi="Arial"/>
          <w:color w:val="000000"/>
          <w:sz w:val="22"/>
          <w:szCs w:val="22"/>
        </w:rPr>
        <w:t> </w:t>
      </w:r>
      <w:r>
        <w:rPr>
          <w:rStyle w:val="Accentuation"/>
          <w:rFonts w:ascii="Arial" w:hAnsi="Arial"/>
          <w:color w:val="000000"/>
          <w:sz w:val="22"/>
          <w:szCs w:val="22"/>
        </w:rPr>
        <w:t>“l’Aigle noir”</w:t>
      </w:r>
      <w:r>
        <w:rPr>
          <w:rFonts w:ascii="Arial" w:hAnsi="Arial"/>
          <w:color w:val="000000"/>
          <w:sz w:val="22"/>
          <w:szCs w:val="22"/>
        </w:rPr>
        <w:t>, interprétation engagée de</w:t>
      </w:r>
      <w:r>
        <w:rPr>
          <w:rStyle w:val="apple-converted-space"/>
          <w:rFonts w:ascii="Arial" w:hAnsi="Arial"/>
          <w:color w:val="000000"/>
          <w:sz w:val="22"/>
          <w:szCs w:val="22"/>
        </w:rPr>
        <w:t> </w:t>
      </w:r>
      <w:r>
        <w:rPr>
          <w:rStyle w:val="Accentuation"/>
          <w:rFonts w:ascii="Arial" w:hAnsi="Arial"/>
          <w:color w:val="000000"/>
          <w:sz w:val="22"/>
          <w:szCs w:val="22"/>
        </w:rPr>
        <w:t xml:space="preserve">“Voyage </w:t>
      </w:r>
      <w:proofErr w:type="spellStart"/>
      <w:r>
        <w:rPr>
          <w:rStyle w:val="Accentuation"/>
          <w:rFonts w:ascii="Arial" w:hAnsi="Arial"/>
          <w:color w:val="000000"/>
          <w:sz w:val="22"/>
          <w:szCs w:val="22"/>
        </w:rPr>
        <w:t>voyage</w:t>
      </w:r>
      <w:proofErr w:type="spellEnd"/>
      <w:r>
        <w:rPr>
          <w:rStyle w:val="Accentuation"/>
          <w:rFonts w:ascii="Arial" w:hAnsi="Arial"/>
          <w:color w:val="000000"/>
          <w:sz w:val="22"/>
          <w:szCs w:val="22"/>
        </w:rPr>
        <w:t>”</w:t>
      </w:r>
      <w:r>
        <w:rPr>
          <w:rFonts w:ascii="Arial" w:hAnsi="Arial"/>
          <w:color w:val="000000"/>
          <w:sz w:val="22"/>
          <w:szCs w:val="22"/>
        </w:rPr>
        <w:t>, désopilante ode aux banlieues sur</w:t>
      </w:r>
      <w:r>
        <w:rPr>
          <w:rStyle w:val="apple-converted-space"/>
          <w:rFonts w:ascii="Arial" w:hAnsi="Arial"/>
          <w:color w:val="000000"/>
          <w:sz w:val="22"/>
          <w:szCs w:val="22"/>
        </w:rPr>
        <w:t> </w:t>
      </w:r>
      <w:r>
        <w:rPr>
          <w:rStyle w:val="Accentuation"/>
          <w:rFonts w:ascii="Arial" w:hAnsi="Arial"/>
          <w:color w:val="000000"/>
          <w:sz w:val="22"/>
          <w:szCs w:val="22"/>
        </w:rPr>
        <w:t>“Belle île en mer”</w:t>
      </w:r>
      <w:r>
        <w:rPr>
          <w:rStyle w:val="apple-converted-space"/>
          <w:rFonts w:ascii="Arial" w:hAnsi="Arial"/>
          <w:color w:val="000000"/>
          <w:sz w:val="22"/>
          <w:szCs w:val="22"/>
        </w:rPr>
        <w:t> </w:t>
      </w:r>
      <w:r>
        <w:rPr>
          <w:rFonts w:ascii="Arial" w:hAnsi="Arial"/>
          <w:color w:val="000000"/>
          <w:sz w:val="22"/>
          <w:szCs w:val="22"/>
        </w:rPr>
        <w:t xml:space="preserve">et </w:t>
      </w:r>
      <w:proofErr w:type="spellStart"/>
      <w:r>
        <w:rPr>
          <w:rFonts w:ascii="Arial" w:hAnsi="Arial"/>
          <w:color w:val="000000"/>
          <w:sz w:val="22"/>
          <w:szCs w:val="22"/>
        </w:rPr>
        <w:t>homaj</w:t>
      </w:r>
      <w:proofErr w:type="spellEnd"/>
      <w:r>
        <w:rPr>
          <w:rFonts w:ascii="Arial" w:hAnsi="Arial"/>
          <w:color w:val="000000"/>
          <w:sz w:val="22"/>
          <w:szCs w:val="22"/>
        </w:rPr>
        <w:t xml:space="preserve"> à Gainsbourg, fumeur de gitanes dans un impayable</w:t>
      </w:r>
      <w:r>
        <w:rPr>
          <w:rStyle w:val="apple-converted-space"/>
          <w:rFonts w:ascii="Arial" w:hAnsi="Arial"/>
          <w:color w:val="000000"/>
          <w:sz w:val="22"/>
          <w:szCs w:val="22"/>
        </w:rPr>
        <w:t> </w:t>
      </w:r>
      <w:r>
        <w:rPr>
          <w:rStyle w:val="Accentuation"/>
          <w:rFonts w:ascii="Arial" w:hAnsi="Arial"/>
          <w:color w:val="000000"/>
          <w:sz w:val="22"/>
          <w:szCs w:val="22"/>
        </w:rPr>
        <w:t>“</w:t>
      </w:r>
      <w:proofErr w:type="spellStart"/>
      <w:r>
        <w:rPr>
          <w:rStyle w:val="Accentuation"/>
          <w:rFonts w:ascii="Arial" w:hAnsi="Arial"/>
          <w:color w:val="000000"/>
          <w:sz w:val="22"/>
          <w:szCs w:val="22"/>
        </w:rPr>
        <w:t>Comic</w:t>
      </w:r>
      <w:proofErr w:type="spellEnd"/>
      <w:r>
        <w:rPr>
          <w:rStyle w:val="Accentuation"/>
          <w:rFonts w:ascii="Arial" w:hAnsi="Arial"/>
          <w:color w:val="000000"/>
          <w:sz w:val="22"/>
          <w:szCs w:val="22"/>
        </w:rPr>
        <w:t xml:space="preserve"> </w:t>
      </w:r>
      <w:proofErr w:type="spellStart"/>
      <w:r>
        <w:rPr>
          <w:rStyle w:val="Accentuation"/>
          <w:rFonts w:ascii="Arial" w:hAnsi="Arial"/>
          <w:color w:val="000000"/>
          <w:sz w:val="22"/>
          <w:szCs w:val="22"/>
        </w:rPr>
        <w:t>strip</w:t>
      </w:r>
      <w:proofErr w:type="spellEnd"/>
      <w:r>
        <w:rPr>
          <w:rStyle w:val="Accentuation"/>
          <w:rFonts w:ascii="Arial" w:hAnsi="Arial"/>
          <w:color w:val="000000"/>
          <w:sz w:val="22"/>
          <w:szCs w:val="22"/>
        </w:rPr>
        <w:t>”</w:t>
      </w:r>
      <w:r>
        <w:rPr>
          <w:rStyle w:val="apple-converted-space"/>
          <w:rFonts w:ascii="Arial" w:hAnsi="Arial"/>
          <w:color w:val="000000"/>
          <w:sz w:val="22"/>
          <w:szCs w:val="22"/>
        </w:rPr>
        <w:t> </w:t>
      </w:r>
      <w:r>
        <w:rPr>
          <w:rFonts w:ascii="Arial" w:hAnsi="Arial"/>
          <w:color w:val="000000"/>
          <w:sz w:val="22"/>
          <w:szCs w:val="22"/>
        </w:rPr>
        <w:t>pour ne citer que cela.</w:t>
      </w:r>
    </w:p>
    <w:p w14:paraId="0BB0288F"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Mais auparavant vous aurez eu droit à des versions comiquement dramatiques de</w:t>
      </w:r>
      <w:r>
        <w:rPr>
          <w:rStyle w:val="apple-converted-space"/>
          <w:rFonts w:ascii="Arial" w:hAnsi="Arial"/>
          <w:color w:val="000000"/>
          <w:sz w:val="22"/>
          <w:szCs w:val="22"/>
        </w:rPr>
        <w:t> </w:t>
      </w:r>
      <w:r>
        <w:rPr>
          <w:rStyle w:val="Accentuation"/>
          <w:rFonts w:ascii="Arial" w:hAnsi="Arial"/>
          <w:color w:val="000000"/>
          <w:sz w:val="22"/>
          <w:szCs w:val="22"/>
        </w:rPr>
        <w:t xml:space="preserve">“À la </w:t>
      </w:r>
      <w:proofErr w:type="spellStart"/>
      <w:r>
        <w:rPr>
          <w:rStyle w:val="Accentuation"/>
          <w:rFonts w:ascii="Arial" w:hAnsi="Arial"/>
          <w:color w:val="000000"/>
          <w:sz w:val="22"/>
          <w:szCs w:val="22"/>
        </w:rPr>
        <w:t>kulu</w:t>
      </w:r>
      <w:proofErr w:type="spellEnd"/>
      <w:r>
        <w:rPr>
          <w:rStyle w:val="Accentuation"/>
          <w:rFonts w:ascii="Arial" w:hAnsi="Arial"/>
          <w:color w:val="000000"/>
          <w:sz w:val="22"/>
          <w:szCs w:val="22"/>
        </w:rPr>
        <w:t xml:space="preserve"> lu”</w:t>
      </w:r>
      <w:r>
        <w:rPr>
          <w:rStyle w:val="apple-converted-space"/>
          <w:rFonts w:ascii="Arial" w:hAnsi="Arial"/>
          <w:color w:val="000000"/>
          <w:sz w:val="22"/>
          <w:szCs w:val="22"/>
        </w:rPr>
        <w:t> </w:t>
      </w:r>
      <w:r>
        <w:rPr>
          <w:rFonts w:ascii="Arial" w:hAnsi="Arial"/>
          <w:color w:val="000000"/>
          <w:sz w:val="22"/>
          <w:szCs w:val="22"/>
        </w:rPr>
        <w:t>ou de succès de Chantal Goya !</w:t>
      </w:r>
    </w:p>
    <w:p w14:paraId="0010AE60"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J’en passe et des meilleurs et il faut bien vous laisser quelques surprises, mais préparez vos zygomatiques, ils vont être mis à rude épreuve.</w:t>
      </w:r>
    </w:p>
    <w:p w14:paraId="1AFE43BD"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Le succès va croissant, la salle était archi bondée, n’oubliez pas de réserver.</w:t>
      </w:r>
    </w:p>
    <w:p w14:paraId="2779593E"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p>
    <w:p w14:paraId="75616DBF"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r>
        <w:rPr>
          <w:rFonts w:ascii="Arial" w:hAnsi="Arial"/>
          <w:color w:val="000000"/>
          <w:sz w:val="22"/>
          <w:szCs w:val="22"/>
        </w:rPr>
        <w:t xml:space="preserve">Nicole Bourbon </w:t>
      </w:r>
    </w:p>
    <w:p w14:paraId="35BC2A81" w14:textId="77777777" w:rsidR="006239BC" w:rsidRDefault="006239BC" w:rsidP="006239BC">
      <w:pPr>
        <w:pStyle w:val="NormalWeb"/>
        <w:spacing w:before="0" w:beforeAutospacing="0" w:after="90" w:afterAutospacing="0" w:line="280" w:lineRule="atLeast"/>
        <w:ind w:left="300" w:right="300"/>
        <w:jc w:val="both"/>
        <w:rPr>
          <w:rFonts w:ascii="Arial" w:hAnsi="Arial"/>
          <w:color w:val="000000"/>
          <w:sz w:val="22"/>
          <w:szCs w:val="22"/>
        </w:rPr>
      </w:pPr>
    </w:p>
    <w:p w14:paraId="0EB762EB" w14:textId="77777777" w:rsidR="00431576" w:rsidRDefault="00431576" w:rsidP="00431576">
      <w:pPr>
        <w:pStyle w:val="NormalWeb"/>
        <w:spacing w:before="0" w:beforeAutospacing="0" w:after="90" w:afterAutospacing="0" w:line="280" w:lineRule="atLeast"/>
        <w:ind w:left="300" w:right="300"/>
        <w:jc w:val="both"/>
        <w:rPr>
          <w:rFonts w:ascii="Arial" w:hAnsi="Arial"/>
          <w:color w:val="000000"/>
          <w:sz w:val="22"/>
          <w:szCs w:val="22"/>
        </w:rPr>
      </w:pPr>
      <w:proofErr w:type="spellStart"/>
      <w:r>
        <w:rPr>
          <w:rFonts w:ascii="Arial" w:hAnsi="Arial"/>
          <w:color w:val="000000"/>
          <w:sz w:val="22"/>
          <w:szCs w:val="22"/>
        </w:rPr>
        <w:t>Homaj</w:t>
      </w:r>
      <w:proofErr w:type="spellEnd"/>
      <w:r>
        <w:rPr>
          <w:rFonts w:ascii="Arial" w:hAnsi="Arial"/>
          <w:color w:val="000000"/>
          <w:sz w:val="22"/>
          <w:szCs w:val="22"/>
        </w:rPr>
        <w:t xml:space="preserve"> à la </w:t>
      </w:r>
      <w:proofErr w:type="spellStart"/>
      <w:r>
        <w:rPr>
          <w:rFonts w:ascii="Arial" w:hAnsi="Arial"/>
          <w:color w:val="000000"/>
          <w:sz w:val="22"/>
          <w:szCs w:val="22"/>
        </w:rPr>
        <w:t>chonson</w:t>
      </w:r>
      <w:proofErr w:type="spellEnd"/>
      <w:r>
        <w:rPr>
          <w:rFonts w:ascii="Arial" w:hAnsi="Arial"/>
          <w:color w:val="000000"/>
          <w:sz w:val="22"/>
          <w:szCs w:val="22"/>
        </w:rPr>
        <w:t xml:space="preserve"> française</w:t>
      </w:r>
    </w:p>
    <w:p w14:paraId="2C5A92DC" w14:textId="77777777" w:rsidR="009E694C" w:rsidRDefault="009E694C"/>
    <w:bookmarkEnd w:id="0"/>
    <w:sectPr w:rsidR="009E694C" w:rsidSect="009E69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BC"/>
    <w:rsid w:val="00431576"/>
    <w:rsid w:val="006239BC"/>
    <w:rsid w:val="00876C63"/>
    <w:rsid w:val="009E69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516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39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6239BC"/>
  </w:style>
  <w:style w:type="character" w:styleId="Accentuation">
    <w:name w:val="Emphasis"/>
    <w:basedOn w:val="Policepardfaut"/>
    <w:uiPriority w:val="20"/>
    <w:qFormat/>
    <w:rsid w:val="006239B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39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6239BC"/>
  </w:style>
  <w:style w:type="character" w:styleId="Accentuation">
    <w:name w:val="Emphasis"/>
    <w:basedOn w:val="Policepardfaut"/>
    <w:uiPriority w:val="20"/>
    <w:qFormat/>
    <w:rsid w:val="00623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65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214</Words>
  <Characters>1178</Characters>
  <Application>Microsoft Macintosh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Bourbon</dc:creator>
  <cp:keywords/>
  <dc:description/>
  <cp:lastModifiedBy>Claude Bourbon</cp:lastModifiedBy>
  <cp:revision>2</cp:revision>
  <dcterms:created xsi:type="dcterms:W3CDTF">2015-07-12T07:22:00Z</dcterms:created>
  <dcterms:modified xsi:type="dcterms:W3CDTF">2015-07-12T08:13:00Z</dcterms:modified>
</cp:coreProperties>
</file>